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AFE8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82D05">
        <w:rPr>
          <w:rFonts w:ascii="Arial" w:hAnsi="Arial" w:cs="Arial"/>
          <w:b/>
          <w:bCs/>
        </w:rPr>
        <w:t xml:space="preserve">CURSO: </w:t>
      </w:r>
      <w:r w:rsidRPr="00FD4FA4">
        <w:rPr>
          <w:rFonts w:ascii="Arial" w:hAnsi="Arial" w:cs="Arial"/>
          <w:color w:val="000000"/>
        </w:rPr>
        <w:t>RMN DE LÍQUIDOS: PREPARO DE AMOSTRAS – AQUISIÇÃO E PROCESSAMENTO DE ESPECTROS</w:t>
      </w:r>
    </w:p>
    <w:p w14:paraId="75AF3889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E18D747" w14:textId="77777777" w:rsidR="00E63174" w:rsidRPr="00682D05" w:rsidRDefault="00E63174" w:rsidP="005208D7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682D05">
        <w:rPr>
          <w:rFonts w:ascii="Arial" w:hAnsi="Arial" w:cs="Arial"/>
          <w:b/>
          <w:bCs/>
        </w:rPr>
        <w:t>PROFESSOR:</w:t>
      </w:r>
      <w:r w:rsidRPr="00682D05">
        <w:rPr>
          <w:rFonts w:ascii="Arial" w:hAnsi="Arial" w:cs="Arial"/>
          <w:bCs/>
        </w:rPr>
        <w:t xml:space="preserve"> </w:t>
      </w:r>
      <w:r w:rsidRPr="00FD4FA4">
        <w:rPr>
          <w:rFonts w:ascii="Arial" w:hAnsi="Arial" w:cs="Arial"/>
          <w:bCs/>
          <w:color w:val="000000"/>
        </w:rPr>
        <w:t>Antonio Gilberto Ferreira (DQ-</w:t>
      </w:r>
      <w:proofErr w:type="spellStart"/>
      <w:r w:rsidRPr="00FD4FA4">
        <w:rPr>
          <w:rFonts w:ascii="Arial" w:hAnsi="Arial" w:cs="Arial"/>
          <w:bCs/>
          <w:color w:val="000000"/>
        </w:rPr>
        <w:t>UFSCar</w:t>
      </w:r>
      <w:proofErr w:type="spellEnd"/>
      <w:r w:rsidRPr="00FD4FA4">
        <w:rPr>
          <w:rFonts w:ascii="Arial" w:hAnsi="Arial" w:cs="Arial"/>
          <w:bCs/>
          <w:color w:val="000000"/>
        </w:rPr>
        <w:t>)</w:t>
      </w:r>
    </w:p>
    <w:p w14:paraId="47F38487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643008F4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82D05">
        <w:rPr>
          <w:rFonts w:ascii="Arial" w:hAnsi="Arial" w:cs="Arial"/>
          <w:b/>
          <w:bCs/>
        </w:rPr>
        <w:t>LIMITE DE VAGAS:</w:t>
      </w:r>
      <w:r w:rsidRPr="00682D05">
        <w:rPr>
          <w:rFonts w:ascii="Arial" w:hAnsi="Arial" w:cs="Arial"/>
          <w:bCs/>
        </w:rPr>
        <w:t xml:space="preserve"> </w:t>
      </w:r>
      <w:proofErr w:type="spellStart"/>
      <w:r w:rsidRPr="00682D05">
        <w:rPr>
          <w:rFonts w:ascii="Arial" w:hAnsi="Arial" w:cs="Arial"/>
          <w:bCs/>
        </w:rPr>
        <w:t>não</w:t>
      </w:r>
      <w:proofErr w:type="spellEnd"/>
      <w:r w:rsidRPr="00682D05">
        <w:rPr>
          <w:rFonts w:ascii="Arial" w:hAnsi="Arial" w:cs="Arial"/>
          <w:bCs/>
        </w:rPr>
        <w:t xml:space="preserve"> </w:t>
      </w:r>
      <w:proofErr w:type="spellStart"/>
      <w:r w:rsidRPr="00682D05">
        <w:rPr>
          <w:rFonts w:ascii="Arial" w:hAnsi="Arial" w:cs="Arial"/>
          <w:bCs/>
        </w:rPr>
        <w:t>há</w:t>
      </w:r>
      <w:proofErr w:type="spellEnd"/>
    </w:p>
    <w:p w14:paraId="21D477A5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6EFECA35" w14:textId="70AA41AE" w:rsidR="00E63174" w:rsidRPr="00C54FF2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82D05">
        <w:rPr>
          <w:rFonts w:ascii="Arial" w:hAnsi="Arial" w:cs="Arial"/>
          <w:b/>
          <w:bCs/>
        </w:rPr>
        <w:t>PRÉ-REQUISITO</w:t>
      </w:r>
      <w:r w:rsidR="008A7EB0">
        <w:rPr>
          <w:rFonts w:ascii="Arial" w:hAnsi="Arial" w:cs="Arial"/>
          <w:b/>
          <w:bCs/>
        </w:rPr>
        <w:t xml:space="preserve"> </w:t>
      </w:r>
      <w:r w:rsidR="008A7EB0">
        <w:rPr>
          <w:rFonts w:ascii="Arial" w:hAnsi="Arial" w:cs="Arial"/>
          <w:b/>
          <w:bCs/>
          <w:lang w:val="pt-BR"/>
        </w:rPr>
        <w:t>RECOMENDADO</w:t>
      </w:r>
      <w:r w:rsidRPr="00682D05">
        <w:rPr>
          <w:rFonts w:ascii="Arial" w:hAnsi="Arial" w:cs="Arial"/>
          <w:b/>
          <w:bCs/>
        </w:rPr>
        <w:t xml:space="preserve">: </w:t>
      </w:r>
      <w:proofErr w:type="spellStart"/>
      <w:r w:rsidR="009748BA" w:rsidRPr="00682D05">
        <w:rPr>
          <w:rFonts w:ascii="Arial" w:hAnsi="Arial" w:cs="Arial"/>
          <w:bCs/>
        </w:rPr>
        <w:t>curso</w:t>
      </w:r>
      <w:proofErr w:type="spellEnd"/>
      <w:r w:rsidR="009748BA" w:rsidRPr="00682D05">
        <w:rPr>
          <w:rFonts w:ascii="Arial" w:hAnsi="Arial" w:cs="Arial"/>
          <w:bCs/>
        </w:rPr>
        <w:t xml:space="preserve"> </w:t>
      </w:r>
      <w:r w:rsidR="009748BA" w:rsidRPr="00FD4FA4">
        <w:rPr>
          <w:rFonts w:ascii="Arial" w:hAnsi="Arial" w:cs="Arial"/>
          <w:color w:val="000000"/>
        </w:rPr>
        <w:t>INTRODUÇÃO À DETERMINAÇÃO ESTRUTURAL E ASSINALAMENTO DE PEQUENAS MOLÉCULAS POR RMN</w:t>
      </w:r>
      <w:r w:rsidR="0061264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3FA04838" w14:textId="77777777" w:rsidR="009748BA" w:rsidRPr="00682D05" w:rsidRDefault="009748BA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02FF54A7" w14:textId="77777777" w:rsidR="009748BA" w:rsidRPr="00682D05" w:rsidRDefault="009748BA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82D05">
        <w:rPr>
          <w:rFonts w:ascii="Arial" w:hAnsi="Arial" w:cs="Arial"/>
          <w:b/>
        </w:rPr>
        <w:t>OBJETIVOS:</w:t>
      </w:r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Apresentar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os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conceitos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básicos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para</w:t>
      </w:r>
      <w:proofErr w:type="spellEnd"/>
      <w:r w:rsidRPr="00682D05">
        <w:rPr>
          <w:rFonts w:ascii="Arial" w:hAnsi="Arial" w:cs="Arial"/>
        </w:rPr>
        <w:t xml:space="preserve"> a </w:t>
      </w:r>
      <w:proofErr w:type="spellStart"/>
      <w:r w:rsidRPr="00682D05">
        <w:rPr>
          <w:rFonts w:ascii="Arial" w:hAnsi="Arial" w:cs="Arial"/>
        </w:rPr>
        <w:t>preparação</w:t>
      </w:r>
      <w:proofErr w:type="spellEnd"/>
      <w:r w:rsidRPr="00682D05">
        <w:rPr>
          <w:rFonts w:ascii="Arial" w:hAnsi="Arial" w:cs="Arial"/>
        </w:rPr>
        <w:t xml:space="preserve"> de </w:t>
      </w:r>
      <w:proofErr w:type="spellStart"/>
      <w:r w:rsidRPr="00682D05">
        <w:rPr>
          <w:rFonts w:ascii="Arial" w:hAnsi="Arial" w:cs="Arial"/>
        </w:rPr>
        <w:t>amostras</w:t>
      </w:r>
      <w:proofErr w:type="spellEnd"/>
      <w:r w:rsidRPr="00682D05">
        <w:rPr>
          <w:rFonts w:ascii="Arial" w:hAnsi="Arial" w:cs="Arial"/>
        </w:rPr>
        <w:t xml:space="preserve">, </w:t>
      </w:r>
      <w:proofErr w:type="spellStart"/>
      <w:r w:rsidRPr="00682D05">
        <w:rPr>
          <w:rFonts w:ascii="Arial" w:hAnsi="Arial" w:cs="Arial"/>
        </w:rPr>
        <w:t>parâmetros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para</w:t>
      </w:r>
      <w:proofErr w:type="spellEnd"/>
      <w:r w:rsidRPr="00682D05">
        <w:rPr>
          <w:rFonts w:ascii="Arial" w:hAnsi="Arial" w:cs="Arial"/>
        </w:rPr>
        <w:t xml:space="preserve"> </w:t>
      </w:r>
      <w:proofErr w:type="gramStart"/>
      <w:r w:rsidRPr="00682D05">
        <w:rPr>
          <w:rFonts w:ascii="Arial" w:hAnsi="Arial" w:cs="Arial"/>
        </w:rPr>
        <w:t>a</w:t>
      </w:r>
      <w:proofErr w:type="gram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aquisição</w:t>
      </w:r>
      <w:proofErr w:type="spellEnd"/>
      <w:r w:rsidRPr="00682D05">
        <w:rPr>
          <w:rFonts w:ascii="Arial" w:hAnsi="Arial" w:cs="Arial"/>
        </w:rPr>
        <w:t xml:space="preserve"> e </w:t>
      </w:r>
      <w:proofErr w:type="spellStart"/>
      <w:r w:rsidRPr="00682D05">
        <w:rPr>
          <w:rFonts w:ascii="Arial" w:hAnsi="Arial" w:cs="Arial"/>
        </w:rPr>
        <w:t>funções</w:t>
      </w:r>
      <w:proofErr w:type="spellEnd"/>
      <w:r w:rsidRPr="00682D05">
        <w:rPr>
          <w:rFonts w:ascii="Arial" w:hAnsi="Arial" w:cs="Arial"/>
        </w:rPr>
        <w:t xml:space="preserve"> de </w:t>
      </w:r>
      <w:proofErr w:type="spellStart"/>
      <w:r w:rsidRPr="00682D05">
        <w:rPr>
          <w:rFonts w:ascii="Arial" w:hAnsi="Arial" w:cs="Arial"/>
        </w:rPr>
        <w:t>processamento</w:t>
      </w:r>
      <w:proofErr w:type="spellEnd"/>
      <w:r w:rsidRPr="00682D05">
        <w:rPr>
          <w:rFonts w:ascii="Arial" w:hAnsi="Arial" w:cs="Arial"/>
        </w:rPr>
        <w:t xml:space="preserve"> de </w:t>
      </w:r>
      <w:proofErr w:type="spellStart"/>
      <w:r w:rsidRPr="00682D05">
        <w:rPr>
          <w:rFonts w:ascii="Arial" w:hAnsi="Arial" w:cs="Arial"/>
        </w:rPr>
        <w:t>espectros</w:t>
      </w:r>
      <w:proofErr w:type="spellEnd"/>
      <w:r w:rsidRPr="00682D05">
        <w:rPr>
          <w:rFonts w:ascii="Arial" w:hAnsi="Arial" w:cs="Arial"/>
        </w:rPr>
        <w:t xml:space="preserve">, </w:t>
      </w:r>
      <w:proofErr w:type="spellStart"/>
      <w:r w:rsidRPr="00682D05">
        <w:rPr>
          <w:rFonts w:ascii="Arial" w:hAnsi="Arial" w:cs="Arial"/>
        </w:rPr>
        <w:t>todos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aplicados</w:t>
      </w:r>
      <w:proofErr w:type="spellEnd"/>
      <w:r w:rsidRPr="00682D05">
        <w:rPr>
          <w:rFonts w:ascii="Arial" w:hAnsi="Arial" w:cs="Arial"/>
        </w:rPr>
        <w:t xml:space="preserve"> a </w:t>
      </w:r>
      <w:proofErr w:type="spellStart"/>
      <w:r w:rsidRPr="00682D05">
        <w:rPr>
          <w:rFonts w:ascii="Arial" w:hAnsi="Arial" w:cs="Arial"/>
        </w:rPr>
        <w:t>pequenas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moléculas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em</w:t>
      </w:r>
      <w:proofErr w:type="spellEnd"/>
      <w:r w:rsidRPr="00682D05">
        <w:rPr>
          <w:rFonts w:ascii="Arial" w:hAnsi="Arial" w:cs="Arial"/>
        </w:rPr>
        <w:t xml:space="preserve"> </w:t>
      </w:r>
      <w:proofErr w:type="spellStart"/>
      <w:r w:rsidRPr="00682D05">
        <w:rPr>
          <w:rFonts w:ascii="Arial" w:hAnsi="Arial" w:cs="Arial"/>
        </w:rPr>
        <w:t>solução</w:t>
      </w:r>
      <w:proofErr w:type="spellEnd"/>
      <w:r w:rsidRPr="00682D05">
        <w:rPr>
          <w:rFonts w:ascii="Arial" w:hAnsi="Arial" w:cs="Arial"/>
        </w:rPr>
        <w:t>.</w:t>
      </w:r>
    </w:p>
    <w:p w14:paraId="185F4903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1A80B05E" w14:textId="77777777" w:rsidR="00E63174" w:rsidRPr="00682D05" w:rsidRDefault="00E63174" w:rsidP="005208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82D05">
        <w:rPr>
          <w:rFonts w:ascii="Arial" w:hAnsi="Arial" w:cs="Arial"/>
          <w:b/>
          <w:bCs/>
        </w:rPr>
        <w:t>PROGRAMA</w:t>
      </w:r>
    </w:p>
    <w:p w14:paraId="55FABA13" w14:textId="77777777" w:rsidR="00E63174" w:rsidRPr="00682D05" w:rsidRDefault="00E63174" w:rsidP="005208D7">
      <w:pPr>
        <w:spacing w:line="276" w:lineRule="auto"/>
        <w:jc w:val="both"/>
        <w:rPr>
          <w:rFonts w:ascii="Arial" w:hAnsi="Arial" w:cs="Arial"/>
        </w:rPr>
      </w:pPr>
    </w:p>
    <w:p w14:paraId="0B72350B" w14:textId="5B640724" w:rsidR="00E63174" w:rsidRPr="00682D05" w:rsidRDefault="00B335D3" w:rsidP="005208D7">
      <w:pPr>
        <w:spacing w:line="276" w:lineRule="auto"/>
        <w:jc w:val="both"/>
        <w:rPr>
          <w:rFonts w:ascii="Arial" w:hAnsi="Arial" w:cs="Arial"/>
        </w:rPr>
      </w:pPr>
      <w:r w:rsidRPr="000E7F92">
        <w:rPr>
          <w:rFonts w:ascii="Arial" w:hAnsi="Arial" w:cs="Arial"/>
          <w:lang w:val="pt-BR"/>
        </w:rPr>
        <w:t xml:space="preserve">1. </w:t>
      </w:r>
      <w:r w:rsidRPr="000E7F92">
        <w:rPr>
          <w:rFonts w:ascii="Arial" w:hAnsi="Arial" w:cs="Arial"/>
          <w:i/>
          <w:lang w:val="pt-BR"/>
        </w:rPr>
        <w:t>Escolha do experimento:</w:t>
      </w:r>
      <w:r w:rsidRPr="000E7F92">
        <w:rPr>
          <w:rFonts w:ascii="Arial" w:hAnsi="Arial" w:cs="Arial"/>
          <w:lang w:val="pt-BR"/>
        </w:rPr>
        <w:t xml:space="preserve"> Que tipo de informação espectroscópica se deseja obter?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 xml:space="preserve">Correlação escalar ou dipolar? Correlação </w:t>
      </w:r>
      <w:proofErr w:type="spellStart"/>
      <w:r w:rsidRPr="000E7F92">
        <w:rPr>
          <w:rFonts w:ascii="Arial" w:hAnsi="Arial" w:cs="Arial"/>
          <w:lang w:val="pt-BR"/>
        </w:rPr>
        <w:t>homonuclear</w:t>
      </w:r>
      <w:proofErr w:type="spellEnd"/>
      <w:r w:rsidRPr="000E7F92">
        <w:rPr>
          <w:rFonts w:ascii="Arial" w:hAnsi="Arial" w:cs="Arial"/>
          <w:lang w:val="pt-BR"/>
        </w:rPr>
        <w:t xml:space="preserve"> ou </w:t>
      </w:r>
      <w:proofErr w:type="spellStart"/>
      <w:r w:rsidRPr="000E7F92">
        <w:rPr>
          <w:rFonts w:ascii="Arial" w:hAnsi="Arial" w:cs="Arial"/>
          <w:lang w:val="pt-BR"/>
        </w:rPr>
        <w:t>heteronuclear</w:t>
      </w:r>
      <w:proofErr w:type="spellEnd"/>
      <w:r w:rsidRPr="000E7F92">
        <w:rPr>
          <w:rFonts w:ascii="Arial" w:hAnsi="Arial" w:cs="Arial"/>
          <w:lang w:val="pt-BR"/>
        </w:rPr>
        <w:t xml:space="preserve">? Algum outro núcleo além de </w:t>
      </w:r>
      <w:r w:rsidRPr="000E7F92">
        <w:rPr>
          <w:rFonts w:ascii="Arial" w:hAnsi="Arial" w:cs="Arial"/>
          <w:vertAlign w:val="superscript"/>
          <w:lang w:val="pt-BR"/>
        </w:rPr>
        <w:t>1</w:t>
      </w:r>
      <w:r w:rsidRPr="000E7F92">
        <w:rPr>
          <w:rFonts w:ascii="Arial" w:hAnsi="Arial" w:cs="Arial"/>
          <w:lang w:val="pt-BR"/>
        </w:rPr>
        <w:t xml:space="preserve">H e </w:t>
      </w:r>
      <w:r w:rsidRPr="000E7F92">
        <w:rPr>
          <w:rFonts w:ascii="Arial" w:hAnsi="Arial" w:cs="Arial"/>
          <w:vertAlign w:val="superscript"/>
          <w:lang w:val="pt-BR"/>
        </w:rPr>
        <w:t>13</w:t>
      </w:r>
      <w:r w:rsidRPr="000E7F92">
        <w:rPr>
          <w:rFonts w:ascii="Arial" w:hAnsi="Arial" w:cs="Arial"/>
          <w:lang w:val="pt-BR"/>
        </w:rPr>
        <w:t>C?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>Qual quantidade de amostra disponível?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>Qual é a quantidade mínima para se obter um espectro? Quais são os acessórios (</w:t>
      </w:r>
      <w:r w:rsidRPr="000E7F92">
        <w:rPr>
          <w:rFonts w:ascii="Arial" w:hAnsi="Arial" w:cs="Arial"/>
          <w:i/>
          <w:lang w:val="pt-BR"/>
        </w:rPr>
        <w:t>hardware</w:t>
      </w:r>
      <w:r w:rsidRPr="000E7F92">
        <w:rPr>
          <w:rFonts w:ascii="Arial" w:hAnsi="Arial" w:cs="Arial"/>
          <w:lang w:val="pt-BR"/>
        </w:rPr>
        <w:t xml:space="preserve">) disponíveis? Deve-se solicitar que se faça todos os experimentos já de início e depois descartar aqueles que não forem úteis? 2. </w:t>
      </w:r>
      <w:r w:rsidRPr="000E7F92">
        <w:rPr>
          <w:rFonts w:ascii="Arial" w:hAnsi="Arial" w:cs="Arial"/>
          <w:i/>
          <w:lang w:val="pt-BR"/>
        </w:rPr>
        <w:t>Experimentos 1D</w:t>
      </w:r>
      <w:r w:rsidRPr="000E7F92">
        <w:rPr>
          <w:rFonts w:ascii="Arial" w:hAnsi="Arial" w:cs="Arial"/>
          <w:lang w:val="pt-BR"/>
        </w:rPr>
        <w:t xml:space="preserve">: Que experimentos devem ser solicitados primeiro: </w:t>
      </w:r>
      <w:r w:rsidRPr="000E7F92">
        <w:rPr>
          <w:rFonts w:ascii="Arial" w:hAnsi="Arial" w:cs="Arial"/>
          <w:vertAlign w:val="superscript"/>
          <w:lang w:val="pt-BR"/>
        </w:rPr>
        <w:t>1</w:t>
      </w:r>
      <w:r w:rsidRPr="000E7F92">
        <w:rPr>
          <w:rFonts w:ascii="Arial" w:hAnsi="Arial" w:cs="Arial"/>
          <w:lang w:val="pt-BR"/>
        </w:rPr>
        <w:t xml:space="preserve">H, </w:t>
      </w:r>
      <w:r w:rsidRPr="000E7F92">
        <w:rPr>
          <w:rFonts w:ascii="Arial" w:hAnsi="Arial" w:cs="Arial"/>
          <w:vertAlign w:val="superscript"/>
          <w:lang w:val="pt-BR"/>
        </w:rPr>
        <w:t>13</w:t>
      </w:r>
      <w:r w:rsidRPr="000E7F92">
        <w:rPr>
          <w:rFonts w:ascii="Arial" w:hAnsi="Arial" w:cs="Arial"/>
          <w:lang w:val="pt-BR"/>
        </w:rPr>
        <w:t xml:space="preserve">C e DEPT135? Faz sentido solicitar DEPT135, 90 e 45 ou os experimentos de </w:t>
      </w:r>
      <w:r w:rsidRPr="000E7F92">
        <w:rPr>
          <w:rFonts w:ascii="Arial" w:hAnsi="Arial" w:cs="Arial"/>
          <w:vertAlign w:val="superscript"/>
          <w:lang w:val="pt-BR"/>
        </w:rPr>
        <w:t>13</w:t>
      </w:r>
      <w:r w:rsidRPr="000E7F92">
        <w:rPr>
          <w:rFonts w:ascii="Arial" w:hAnsi="Arial" w:cs="Arial"/>
          <w:lang w:val="pt-BR"/>
        </w:rPr>
        <w:t xml:space="preserve">C editado? Em que situações se faz realmente necessário obter espectros de RMN de </w:t>
      </w:r>
      <w:r w:rsidRPr="000E7F92">
        <w:rPr>
          <w:rFonts w:ascii="Arial" w:hAnsi="Arial" w:cs="Arial"/>
          <w:vertAlign w:val="superscript"/>
          <w:lang w:val="pt-BR"/>
        </w:rPr>
        <w:t>13</w:t>
      </w:r>
      <w:r w:rsidRPr="000E7F92">
        <w:rPr>
          <w:rFonts w:ascii="Arial" w:hAnsi="Arial" w:cs="Arial"/>
          <w:lang w:val="pt-BR"/>
        </w:rPr>
        <w:t xml:space="preserve">C e/ou DEPT135? Para experimentos que envolvam o efeito Overhauser nuclear (NOEDIFF, gNOESY-1D gROESY-1D), quando e qual deve ser solicitado? 3. </w:t>
      </w:r>
      <w:r w:rsidRPr="000E7F92">
        <w:rPr>
          <w:rFonts w:ascii="Arial" w:hAnsi="Arial" w:cs="Arial"/>
          <w:i/>
          <w:lang w:val="pt-BR"/>
        </w:rPr>
        <w:t>Experimentos 2D</w:t>
      </w:r>
      <w:r w:rsidRPr="000E7F92">
        <w:rPr>
          <w:rFonts w:ascii="Arial" w:hAnsi="Arial" w:cs="Arial"/>
          <w:lang w:val="pt-BR"/>
        </w:rPr>
        <w:t>: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 xml:space="preserve">Como se estima o número de </w:t>
      </w:r>
      <w:proofErr w:type="spellStart"/>
      <w:r w:rsidRPr="000E7F92">
        <w:rPr>
          <w:rFonts w:ascii="Arial" w:hAnsi="Arial" w:cs="Arial"/>
          <w:lang w:val="pt-BR"/>
        </w:rPr>
        <w:t>promediações</w:t>
      </w:r>
      <w:proofErr w:type="spellEnd"/>
      <w:r w:rsidRPr="000E7F92">
        <w:rPr>
          <w:rFonts w:ascii="Arial" w:hAnsi="Arial" w:cs="Arial"/>
          <w:lang w:val="pt-BR"/>
        </w:rPr>
        <w:t xml:space="preserve"> (</w:t>
      </w:r>
      <w:proofErr w:type="spellStart"/>
      <w:r w:rsidRPr="000E7F92">
        <w:rPr>
          <w:rFonts w:ascii="Arial" w:hAnsi="Arial" w:cs="Arial"/>
          <w:lang w:val="pt-BR"/>
        </w:rPr>
        <w:t>scans</w:t>
      </w:r>
      <w:proofErr w:type="spellEnd"/>
      <w:r w:rsidRPr="000E7F92">
        <w:rPr>
          <w:rFonts w:ascii="Arial" w:hAnsi="Arial" w:cs="Arial"/>
          <w:lang w:val="pt-BR"/>
        </w:rPr>
        <w:t>, transientes) para um experimento 2D? Que experimentos são mais convenientes para correlações homonucleares via acoplamento escalar: COSY90, COSY45, DQF-COSY ou TOCSY? Que experimento é mais conveniente para correlações dipolares (</w:t>
      </w:r>
      <w:proofErr w:type="spellStart"/>
      <w:r w:rsidRPr="000E7F92">
        <w:rPr>
          <w:rFonts w:ascii="Arial" w:hAnsi="Arial" w:cs="Arial"/>
          <w:lang w:val="pt-BR"/>
        </w:rPr>
        <w:t>n.O.e</w:t>
      </w:r>
      <w:proofErr w:type="spellEnd"/>
      <w:r w:rsidRPr="000E7F92">
        <w:rPr>
          <w:rFonts w:ascii="Arial" w:hAnsi="Arial" w:cs="Arial"/>
          <w:lang w:val="pt-BR"/>
        </w:rPr>
        <w:t xml:space="preserve">):  as versões 1D ou 2D? Para correlações escalares heteronucleares: quais são as vantagens entre algumas versões do HSQC (tradicional e editado) e do HMQC? Para experimentos que envolvam acoplamento a longa distância, qual o “melhor” experimento: HMBC tradicional ou LR-HSQMBC? 2. </w:t>
      </w:r>
      <w:r w:rsidRPr="000E7F92">
        <w:rPr>
          <w:rFonts w:ascii="Arial" w:hAnsi="Arial" w:cs="Arial"/>
          <w:i/>
          <w:lang w:val="pt-BR"/>
        </w:rPr>
        <w:t>Preparo da amostra</w:t>
      </w:r>
      <w:r w:rsidRPr="000E7F92">
        <w:rPr>
          <w:rFonts w:ascii="Arial" w:hAnsi="Arial" w:cs="Arial"/>
          <w:lang w:val="pt-BR"/>
        </w:rPr>
        <w:t>: Qual é o volume “ideal” de solvente? Devem ser tomados cuidados especiais com a escolha da qualidade e tamanho dos tubos? Por quê?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 xml:space="preserve">Qual a vantagem/desvantagem do uso de tubos especiais (tubos </w:t>
      </w:r>
      <w:proofErr w:type="spellStart"/>
      <w:r w:rsidRPr="000E7F92">
        <w:rPr>
          <w:rFonts w:ascii="Arial" w:hAnsi="Arial" w:cs="Arial"/>
          <w:lang w:val="pt-BR"/>
        </w:rPr>
        <w:t>Bruker</w:t>
      </w:r>
      <w:proofErr w:type="spellEnd"/>
      <w:r w:rsidRPr="000E7F92">
        <w:rPr>
          <w:rFonts w:ascii="Arial" w:hAnsi="Arial" w:cs="Arial"/>
          <w:vertAlign w:val="superscript"/>
          <w:lang w:val="pt-BR"/>
        </w:rPr>
        <w:t>®</w:t>
      </w:r>
      <w:r w:rsidRPr="000E7F92">
        <w:rPr>
          <w:rFonts w:ascii="Arial" w:hAnsi="Arial" w:cs="Arial"/>
          <w:lang w:val="pt-BR"/>
        </w:rPr>
        <w:t xml:space="preserve">, </w:t>
      </w:r>
      <w:proofErr w:type="spellStart"/>
      <w:r w:rsidRPr="000E7F92">
        <w:rPr>
          <w:rFonts w:ascii="Arial" w:hAnsi="Arial" w:cs="Arial"/>
          <w:lang w:val="pt-BR"/>
        </w:rPr>
        <w:t>Shigemi</w:t>
      </w:r>
      <w:proofErr w:type="spellEnd"/>
      <w:r w:rsidRPr="000E7F92">
        <w:rPr>
          <w:rFonts w:ascii="Arial" w:hAnsi="Arial" w:cs="Arial"/>
          <w:vertAlign w:val="superscript"/>
          <w:lang w:val="pt-BR"/>
        </w:rPr>
        <w:t>®</w:t>
      </w:r>
      <w:r w:rsidRPr="000E7F92">
        <w:rPr>
          <w:rFonts w:ascii="Arial" w:hAnsi="Arial" w:cs="Arial"/>
          <w:lang w:val="pt-BR"/>
        </w:rPr>
        <w:t xml:space="preserve">, </w:t>
      </w:r>
      <w:proofErr w:type="spellStart"/>
      <w:r w:rsidRPr="000E7F92">
        <w:rPr>
          <w:rFonts w:ascii="Arial" w:hAnsi="Arial" w:cs="Arial"/>
          <w:lang w:val="pt-BR"/>
        </w:rPr>
        <w:t>Doty</w:t>
      </w:r>
      <w:proofErr w:type="spellEnd"/>
      <w:r w:rsidRPr="000E7F92">
        <w:rPr>
          <w:rFonts w:ascii="Arial" w:hAnsi="Arial" w:cs="Arial"/>
          <w:lang w:val="pt-BR"/>
        </w:rPr>
        <w:t xml:space="preserve">®)? Quais são os diâmetros de tubos de RMN mais utilizados? Quando se usa um ou outro? Como fazer a limpeza </w:t>
      </w:r>
      <w:r w:rsidRPr="000E7F92">
        <w:rPr>
          <w:rFonts w:ascii="Arial" w:hAnsi="Arial" w:cs="Arial"/>
          <w:lang w:val="pt-BR"/>
        </w:rPr>
        <w:lastRenderedPageBreak/>
        <w:t>correta dos tubos? Para experimentos diferentes é necessário preparos diferentes das amostras?               Em que situações? Quando se dispõe de várias sondas e com diâmetros internos diferentes, como deve ser o preparo da amostra?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>Qual deve ser a sonda a ser utilizada? Para o uso de sondas criogênicas exige-se cuidados especiais quanto à escolha dos tubos e a qualidade dos solventes?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>É importante utilizar referência interna?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>Quando? Quando se utiliza referência externa? Quais as consequências disso? Gira-se ou não a amostra?</w:t>
      </w:r>
      <w:r w:rsidRPr="000E7F92">
        <w:rPr>
          <w:rFonts w:ascii="Arial" w:hAnsi="Arial" w:cs="Arial"/>
          <w:b/>
          <w:lang w:val="pt-BR"/>
        </w:rPr>
        <w:t xml:space="preserve"> </w:t>
      </w:r>
      <w:r w:rsidRPr="000E7F92">
        <w:rPr>
          <w:rFonts w:ascii="Arial" w:hAnsi="Arial" w:cs="Arial"/>
          <w:lang w:val="pt-BR"/>
        </w:rPr>
        <w:t xml:space="preserve">Quando? É realmente necessário filtrar a amostra? Como observar as implicações das escolhas desses itens nos espectros? 3. </w:t>
      </w:r>
      <w:r w:rsidRPr="000E7F92">
        <w:rPr>
          <w:rFonts w:ascii="Arial" w:hAnsi="Arial" w:cs="Arial"/>
          <w:i/>
          <w:lang w:val="pt-BR"/>
        </w:rPr>
        <w:t xml:space="preserve">Set </w:t>
      </w:r>
      <w:proofErr w:type="spellStart"/>
      <w:r w:rsidRPr="000E7F92">
        <w:rPr>
          <w:rFonts w:ascii="Arial" w:hAnsi="Arial" w:cs="Arial"/>
          <w:i/>
          <w:lang w:val="pt-BR"/>
        </w:rPr>
        <w:t>up</w:t>
      </w:r>
      <w:proofErr w:type="spellEnd"/>
      <w:r w:rsidRPr="000E7F92">
        <w:rPr>
          <w:rFonts w:ascii="Arial" w:hAnsi="Arial" w:cs="Arial"/>
          <w:i/>
          <w:lang w:val="pt-BR"/>
        </w:rPr>
        <w:t xml:space="preserve"> do equipamento</w:t>
      </w:r>
      <w:r w:rsidRPr="000E7F92">
        <w:rPr>
          <w:rFonts w:ascii="Arial" w:hAnsi="Arial" w:cs="Arial"/>
          <w:lang w:val="pt-BR"/>
        </w:rPr>
        <w:t>: Calibração de pulsos e potências, ajuste da homogeneidade do campo magnético local (</w:t>
      </w:r>
      <w:proofErr w:type="spellStart"/>
      <w:r w:rsidRPr="000E7F92">
        <w:rPr>
          <w:rFonts w:ascii="Arial" w:hAnsi="Arial" w:cs="Arial"/>
          <w:i/>
          <w:lang w:val="pt-BR"/>
        </w:rPr>
        <w:t>shimming</w:t>
      </w:r>
      <w:proofErr w:type="spellEnd"/>
      <w:r w:rsidRPr="000E7F92">
        <w:rPr>
          <w:rFonts w:ascii="Arial" w:hAnsi="Arial" w:cs="Arial"/>
          <w:lang w:val="pt-BR"/>
        </w:rPr>
        <w:t>), ajuste do ganho do receptor (</w:t>
      </w:r>
      <w:proofErr w:type="spellStart"/>
      <w:r w:rsidRPr="000E7F92">
        <w:rPr>
          <w:rFonts w:ascii="Arial" w:hAnsi="Arial" w:cs="Arial"/>
          <w:i/>
          <w:lang w:val="pt-BR"/>
        </w:rPr>
        <w:t>receiver</w:t>
      </w:r>
      <w:proofErr w:type="spellEnd"/>
      <w:r w:rsidRPr="000E7F92">
        <w:rPr>
          <w:rFonts w:ascii="Arial" w:hAnsi="Arial" w:cs="Arial"/>
          <w:i/>
          <w:lang w:val="pt-BR"/>
        </w:rPr>
        <w:t xml:space="preserve"> </w:t>
      </w:r>
      <w:proofErr w:type="spellStart"/>
      <w:r w:rsidRPr="000E7F92">
        <w:rPr>
          <w:rFonts w:ascii="Arial" w:hAnsi="Arial" w:cs="Arial"/>
          <w:i/>
          <w:lang w:val="pt-BR"/>
        </w:rPr>
        <w:t>gain</w:t>
      </w:r>
      <w:proofErr w:type="spellEnd"/>
      <w:r w:rsidRPr="000E7F92">
        <w:rPr>
          <w:rFonts w:ascii="Arial" w:hAnsi="Arial" w:cs="Arial"/>
          <w:lang w:val="pt-BR"/>
        </w:rPr>
        <w:t>) e sintonia da(s) frequência(s) (</w:t>
      </w:r>
      <w:proofErr w:type="spellStart"/>
      <w:r w:rsidRPr="000E7F92">
        <w:rPr>
          <w:rFonts w:ascii="Arial" w:hAnsi="Arial" w:cs="Arial"/>
          <w:i/>
          <w:lang w:val="pt-BR"/>
        </w:rPr>
        <w:t>tunning</w:t>
      </w:r>
      <w:proofErr w:type="spellEnd"/>
      <w:r w:rsidRPr="000E7F92">
        <w:rPr>
          <w:rFonts w:ascii="Arial" w:hAnsi="Arial" w:cs="Arial"/>
          <w:lang w:val="pt-BR"/>
        </w:rPr>
        <w:t xml:space="preserve"> e </w:t>
      </w:r>
      <w:proofErr w:type="spellStart"/>
      <w:r w:rsidRPr="000E7F92">
        <w:rPr>
          <w:rFonts w:ascii="Arial" w:hAnsi="Arial" w:cs="Arial"/>
          <w:i/>
          <w:lang w:val="pt-BR"/>
        </w:rPr>
        <w:t>matching</w:t>
      </w:r>
      <w:proofErr w:type="spellEnd"/>
      <w:r w:rsidRPr="000E7F92">
        <w:rPr>
          <w:rFonts w:ascii="Arial" w:hAnsi="Arial" w:cs="Arial"/>
          <w:lang w:val="pt-BR"/>
        </w:rPr>
        <w:t xml:space="preserve">).4. </w:t>
      </w:r>
      <w:r w:rsidRPr="000E7F92">
        <w:rPr>
          <w:rFonts w:ascii="Arial" w:hAnsi="Arial" w:cs="Arial"/>
          <w:i/>
          <w:lang w:val="pt-BR"/>
        </w:rPr>
        <w:t>Descrição de Experimentos 1D</w:t>
      </w:r>
      <w:r w:rsidRPr="000E7F92">
        <w:rPr>
          <w:rFonts w:ascii="Arial" w:hAnsi="Arial" w:cs="Arial"/>
          <w:lang w:val="pt-BR"/>
        </w:rPr>
        <w:t xml:space="preserve"> : RMN de </w:t>
      </w:r>
      <w:r w:rsidRPr="000E7F92">
        <w:rPr>
          <w:rFonts w:ascii="Arial" w:hAnsi="Arial" w:cs="Arial"/>
          <w:vertAlign w:val="superscript"/>
          <w:lang w:val="pt-BR"/>
        </w:rPr>
        <w:t>1</w:t>
      </w:r>
      <w:r w:rsidRPr="000E7F92">
        <w:rPr>
          <w:rFonts w:ascii="Arial" w:hAnsi="Arial" w:cs="Arial"/>
          <w:lang w:val="pt-BR"/>
        </w:rPr>
        <w:t xml:space="preserve">H, </w:t>
      </w:r>
      <w:r w:rsidRPr="000E7F92">
        <w:rPr>
          <w:rFonts w:ascii="Arial" w:hAnsi="Arial" w:cs="Arial"/>
          <w:vertAlign w:val="superscript"/>
          <w:lang w:val="pt-BR"/>
        </w:rPr>
        <w:t>13</w:t>
      </w:r>
      <w:r w:rsidRPr="000E7F92">
        <w:rPr>
          <w:rFonts w:ascii="Arial" w:hAnsi="Arial" w:cs="Arial"/>
          <w:lang w:val="pt-BR"/>
        </w:rPr>
        <w:t>C {</w:t>
      </w:r>
      <w:r w:rsidRPr="000E7F92">
        <w:rPr>
          <w:rFonts w:ascii="Arial" w:hAnsi="Arial" w:cs="Arial"/>
          <w:vertAlign w:val="superscript"/>
          <w:lang w:val="pt-BR"/>
        </w:rPr>
        <w:t>1</w:t>
      </w:r>
      <w:r w:rsidRPr="000E7F92">
        <w:rPr>
          <w:rFonts w:ascii="Arial" w:hAnsi="Arial" w:cs="Arial"/>
          <w:lang w:val="pt-BR"/>
        </w:rPr>
        <w:t xml:space="preserve">H}, </w:t>
      </w:r>
      <w:r w:rsidRPr="000E7F92">
        <w:rPr>
          <w:rFonts w:ascii="Arial" w:hAnsi="Arial" w:cs="Arial"/>
          <w:b/>
          <w:lang w:val="pt-BR"/>
        </w:rPr>
        <w:t>X</w:t>
      </w:r>
      <w:r w:rsidRPr="000E7F92">
        <w:rPr>
          <w:rFonts w:ascii="Arial" w:hAnsi="Arial" w:cs="Arial"/>
          <w:lang w:val="pt-BR"/>
        </w:rPr>
        <w:t xml:space="preserve"> {</w:t>
      </w:r>
      <w:r w:rsidRPr="000E7F92">
        <w:rPr>
          <w:rFonts w:ascii="Arial" w:hAnsi="Arial" w:cs="Arial"/>
          <w:vertAlign w:val="superscript"/>
          <w:lang w:val="pt-BR"/>
        </w:rPr>
        <w:t>1</w:t>
      </w:r>
      <w:r w:rsidRPr="000E7F92">
        <w:rPr>
          <w:rFonts w:ascii="Arial" w:hAnsi="Arial" w:cs="Arial"/>
          <w:lang w:val="pt-BR"/>
        </w:rPr>
        <w:t xml:space="preserve">H} e experimentos que envolvam n.O.e.5. </w:t>
      </w:r>
      <w:r w:rsidRPr="000E7F92">
        <w:rPr>
          <w:rFonts w:ascii="Arial" w:hAnsi="Arial" w:cs="Arial"/>
          <w:i/>
          <w:lang w:val="pt-BR"/>
        </w:rPr>
        <w:t>Descrição de Experimentos 2D</w:t>
      </w:r>
      <w:r w:rsidRPr="000E7F92">
        <w:rPr>
          <w:rFonts w:ascii="Arial" w:hAnsi="Arial" w:cs="Arial"/>
          <w:lang w:val="pt-BR"/>
        </w:rPr>
        <w:t xml:space="preserve">: COSY (todas as versões), </w:t>
      </w:r>
      <w:r w:rsidRPr="000E7F92">
        <w:rPr>
          <w:rFonts w:ascii="Arial" w:hAnsi="Arial" w:cs="Arial"/>
          <w:vertAlign w:val="superscript"/>
          <w:lang w:val="pt-BR"/>
        </w:rPr>
        <w:t>31</w:t>
      </w:r>
      <w:r w:rsidRPr="000E7F92">
        <w:rPr>
          <w:rFonts w:ascii="Arial" w:hAnsi="Arial" w:cs="Arial"/>
          <w:lang w:val="pt-BR"/>
        </w:rPr>
        <w:t>P-</w:t>
      </w:r>
      <w:r w:rsidRPr="000E7F92">
        <w:rPr>
          <w:rFonts w:ascii="Arial" w:hAnsi="Arial" w:cs="Arial"/>
          <w:vertAlign w:val="superscript"/>
          <w:lang w:val="pt-BR"/>
        </w:rPr>
        <w:t>31</w:t>
      </w:r>
      <w:r w:rsidRPr="000E7F92">
        <w:rPr>
          <w:rFonts w:ascii="Arial" w:hAnsi="Arial" w:cs="Arial"/>
          <w:lang w:val="pt-BR"/>
        </w:rPr>
        <w:t xml:space="preserve">P COSY, TOCSY, NOESY, ROESY, HSQC, HMQC, HMBC e </w:t>
      </w:r>
      <w:r w:rsidRPr="000E7F92">
        <w:rPr>
          <w:rFonts w:ascii="Arial" w:hAnsi="Arial" w:cs="Arial"/>
          <w:vertAlign w:val="superscript"/>
          <w:lang w:val="pt-BR"/>
        </w:rPr>
        <w:t>1</w:t>
      </w:r>
      <w:r w:rsidRPr="000E7F92">
        <w:rPr>
          <w:rFonts w:ascii="Arial" w:hAnsi="Arial" w:cs="Arial"/>
          <w:lang w:val="pt-BR"/>
        </w:rPr>
        <w:t>H-</w:t>
      </w:r>
      <w:r w:rsidRPr="000E7F92">
        <w:rPr>
          <w:rFonts w:ascii="Arial" w:hAnsi="Arial" w:cs="Arial"/>
          <w:vertAlign w:val="superscript"/>
          <w:lang w:val="pt-BR"/>
        </w:rPr>
        <w:t>15</w:t>
      </w:r>
      <w:r w:rsidRPr="000E7F92">
        <w:rPr>
          <w:rFonts w:ascii="Arial" w:hAnsi="Arial" w:cs="Arial"/>
          <w:lang w:val="pt-BR"/>
        </w:rPr>
        <w:t>N-HMBC. 6.</w:t>
      </w:r>
      <w:r w:rsidRPr="000E7F92">
        <w:rPr>
          <w:rFonts w:ascii="Arial" w:hAnsi="Arial" w:cs="Arial"/>
          <w:i/>
          <w:lang w:val="pt-BR"/>
        </w:rPr>
        <w:t xml:space="preserve"> Set </w:t>
      </w:r>
      <w:proofErr w:type="spellStart"/>
      <w:r w:rsidRPr="000E7F92">
        <w:rPr>
          <w:rFonts w:ascii="Arial" w:hAnsi="Arial" w:cs="Arial"/>
          <w:i/>
          <w:lang w:val="pt-BR"/>
        </w:rPr>
        <w:t>up</w:t>
      </w:r>
      <w:proofErr w:type="spellEnd"/>
      <w:r w:rsidRPr="000E7F92">
        <w:rPr>
          <w:rFonts w:ascii="Arial" w:hAnsi="Arial" w:cs="Arial"/>
          <w:i/>
          <w:lang w:val="pt-BR"/>
        </w:rPr>
        <w:t xml:space="preserve"> dos parâmetros nos experimentos</w:t>
      </w:r>
      <w:r w:rsidRPr="000E7F92">
        <w:rPr>
          <w:rFonts w:ascii="Arial" w:hAnsi="Arial" w:cs="Arial"/>
          <w:lang w:val="pt-BR"/>
        </w:rPr>
        <w:t>: A melhor sequência de pulsos, os tempos de espera (</w:t>
      </w:r>
      <w:proofErr w:type="spellStart"/>
      <w:r w:rsidRPr="000E7F92">
        <w:rPr>
          <w:rFonts w:ascii="Arial" w:hAnsi="Arial" w:cs="Arial"/>
          <w:i/>
          <w:lang w:val="pt-BR"/>
        </w:rPr>
        <w:t>delays</w:t>
      </w:r>
      <w:proofErr w:type="spellEnd"/>
      <w:r w:rsidRPr="000E7F92">
        <w:rPr>
          <w:rFonts w:ascii="Arial" w:hAnsi="Arial" w:cs="Arial"/>
          <w:lang w:val="pt-BR"/>
        </w:rPr>
        <w:t xml:space="preserve">), potências de </w:t>
      </w:r>
      <w:proofErr w:type="spellStart"/>
      <w:r w:rsidRPr="000E7F92">
        <w:rPr>
          <w:rFonts w:ascii="Arial" w:hAnsi="Arial" w:cs="Arial"/>
          <w:lang w:val="pt-BR"/>
        </w:rPr>
        <w:t>pré</w:t>
      </w:r>
      <w:proofErr w:type="spellEnd"/>
      <w:r w:rsidRPr="000E7F92">
        <w:rPr>
          <w:rFonts w:ascii="Arial" w:hAnsi="Arial" w:cs="Arial"/>
          <w:lang w:val="pt-BR"/>
        </w:rPr>
        <w:t>-saturação e desacoplamento, formato dos pulsos de gradiente (</w:t>
      </w:r>
      <w:proofErr w:type="spellStart"/>
      <w:r w:rsidRPr="000E7F92">
        <w:rPr>
          <w:rFonts w:ascii="Arial" w:hAnsi="Arial" w:cs="Arial"/>
          <w:i/>
          <w:lang w:val="pt-BR"/>
        </w:rPr>
        <w:t>shaped</w:t>
      </w:r>
      <w:proofErr w:type="spellEnd"/>
      <w:r w:rsidRPr="000E7F92">
        <w:rPr>
          <w:rFonts w:ascii="Arial" w:hAnsi="Arial" w:cs="Arial"/>
          <w:i/>
          <w:lang w:val="pt-BR"/>
        </w:rPr>
        <w:t xml:space="preserve"> pulses</w:t>
      </w:r>
      <w:r w:rsidRPr="000E7F92">
        <w:rPr>
          <w:rFonts w:ascii="Arial" w:hAnsi="Arial" w:cs="Arial"/>
          <w:lang w:val="pt-BR"/>
        </w:rPr>
        <w:t xml:space="preserve">), etc. 7. </w:t>
      </w:r>
      <w:r w:rsidRPr="000E7F92">
        <w:rPr>
          <w:rFonts w:ascii="Arial" w:hAnsi="Arial" w:cs="Arial"/>
          <w:i/>
          <w:lang w:val="pt-BR"/>
        </w:rPr>
        <w:t>Análise dos dados</w:t>
      </w:r>
      <w:r w:rsidRPr="000E7F92">
        <w:rPr>
          <w:rFonts w:ascii="Arial" w:hAnsi="Arial" w:cs="Arial"/>
          <w:lang w:val="pt-BR"/>
        </w:rPr>
        <w:t xml:space="preserve">: As imperfeições do sinal, largura de linha na base e a meia altura, bandas laterais, acoplamentos com outros núcleos, etc.8. </w:t>
      </w:r>
      <w:r w:rsidRPr="000E7F92">
        <w:rPr>
          <w:rFonts w:ascii="Arial" w:hAnsi="Arial" w:cs="Arial"/>
          <w:i/>
          <w:lang w:val="pt-BR"/>
        </w:rPr>
        <w:t>Processamentos de experimentos 1D e 2D</w:t>
      </w:r>
      <w:r w:rsidRPr="000E7F92">
        <w:rPr>
          <w:rFonts w:ascii="Arial" w:hAnsi="Arial" w:cs="Arial"/>
          <w:lang w:val="pt-BR"/>
        </w:rPr>
        <w:t xml:space="preserve">: (uso de operações como: </w:t>
      </w:r>
      <w:r w:rsidRPr="000E7F92">
        <w:rPr>
          <w:rFonts w:ascii="Arial" w:hAnsi="Arial" w:cs="Arial"/>
          <w:i/>
          <w:lang w:val="pt-BR"/>
        </w:rPr>
        <w:t>zero-</w:t>
      </w:r>
      <w:proofErr w:type="spellStart"/>
      <w:r w:rsidRPr="000E7F92">
        <w:rPr>
          <w:rFonts w:ascii="Arial" w:hAnsi="Arial" w:cs="Arial"/>
          <w:i/>
          <w:lang w:val="pt-BR"/>
        </w:rPr>
        <w:t>filling</w:t>
      </w:r>
      <w:proofErr w:type="spellEnd"/>
      <w:r w:rsidRPr="000E7F92">
        <w:rPr>
          <w:rFonts w:ascii="Arial" w:hAnsi="Arial" w:cs="Arial"/>
          <w:lang w:val="pt-BR"/>
        </w:rPr>
        <w:t xml:space="preserve">, funções de </w:t>
      </w:r>
      <w:proofErr w:type="spellStart"/>
      <w:r w:rsidRPr="000E7F92">
        <w:rPr>
          <w:rFonts w:ascii="Arial" w:hAnsi="Arial" w:cs="Arial"/>
          <w:lang w:val="pt-BR"/>
        </w:rPr>
        <w:t>apodização</w:t>
      </w:r>
      <w:proofErr w:type="spellEnd"/>
      <w:r w:rsidRPr="000E7F92">
        <w:rPr>
          <w:rFonts w:ascii="Arial" w:hAnsi="Arial" w:cs="Arial"/>
          <w:lang w:val="pt-BR"/>
        </w:rPr>
        <w:t xml:space="preserve">, subtração de ruídos, níveis de corte, </w:t>
      </w:r>
      <w:proofErr w:type="spellStart"/>
      <w:r w:rsidRPr="000E7F92">
        <w:rPr>
          <w:rFonts w:ascii="Arial" w:hAnsi="Arial" w:cs="Arial"/>
          <w:lang w:val="pt-BR"/>
        </w:rPr>
        <w:t>etc</w:t>
      </w:r>
      <w:proofErr w:type="spellEnd"/>
      <w:r w:rsidRPr="000E7F92">
        <w:rPr>
          <w:rFonts w:ascii="Arial" w:hAnsi="Arial" w:cs="Arial"/>
          <w:lang w:val="pt-BR"/>
        </w:rPr>
        <w:t xml:space="preserve">). 8. </w:t>
      </w:r>
      <w:r w:rsidRPr="000E7F92">
        <w:rPr>
          <w:rFonts w:ascii="Arial" w:hAnsi="Arial" w:cs="Arial"/>
          <w:i/>
          <w:lang w:val="pt-BR"/>
        </w:rPr>
        <w:t>Aspectos teóricos</w:t>
      </w:r>
      <w:r w:rsidRPr="000E7F92">
        <w:rPr>
          <w:rFonts w:ascii="Arial" w:hAnsi="Arial" w:cs="Arial"/>
          <w:lang w:val="pt-BR"/>
        </w:rPr>
        <w:t xml:space="preserve">: </w:t>
      </w:r>
      <w:r w:rsidRPr="000E7F92">
        <w:rPr>
          <w:rFonts w:ascii="Arial" w:hAnsi="Arial" w:cs="Arial"/>
          <w:spacing w:val="8"/>
          <w:lang w:val="pt-BR"/>
        </w:rPr>
        <w:t xml:space="preserve">O sinal de RMN, Teorema de </w:t>
      </w:r>
      <w:proofErr w:type="spellStart"/>
      <w:r w:rsidRPr="000E7F92">
        <w:rPr>
          <w:rFonts w:ascii="Arial" w:hAnsi="Arial" w:cs="Arial"/>
          <w:spacing w:val="8"/>
          <w:lang w:val="pt-BR"/>
        </w:rPr>
        <w:t>Nyquist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, Detecção em quadratura, Transformada de Fourier, Resolução – Sensibilidade – Razão sinal/ruído, Parâmetros espectrais - tempo de aquisição, número de pontos, janela espectral, TOF, </w:t>
      </w:r>
      <w:proofErr w:type="spellStart"/>
      <w:r w:rsidRPr="000E7F92">
        <w:rPr>
          <w:rFonts w:ascii="Arial" w:hAnsi="Arial" w:cs="Arial"/>
          <w:spacing w:val="8"/>
          <w:lang w:val="pt-BR"/>
        </w:rPr>
        <w:t>dwell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 time, resolução digital, </w:t>
      </w:r>
      <w:proofErr w:type="spellStart"/>
      <w:r w:rsidRPr="000E7F92">
        <w:rPr>
          <w:rFonts w:ascii="Arial" w:hAnsi="Arial" w:cs="Arial"/>
          <w:spacing w:val="8"/>
          <w:lang w:val="pt-BR"/>
        </w:rPr>
        <w:t>mixing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 time, d1. Largura de pulso – calibração de pulsos, Processamento - Ajuste de fase – ajuste da linha base, Calibração de sinais,  Integração de sinais, </w:t>
      </w:r>
      <w:proofErr w:type="spellStart"/>
      <w:r w:rsidRPr="000E7F92">
        <w:rPr>
          <w:rFonts w:ascii="Arial" w:hAnsi="Arial" w:cs="Arial"/>
          <w:spacing w:val="8"/>
          <w:lang w:val="pt-BR"/>
        </w:rPr>
        <w:t>Apodização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 – preenchimento com zeros – </w:t>
      </w:r>
      <w:proofErr w:type="spellStart"/>
      <w:r w:rsidRPr="000E7F92">
        <w:rPr>
          <w:rFonts w:ascii="Arial" w:hAnsi="Arial" w:cs="Arial"/>
          <w:spacing w:val="8"/>
          <w:lang w:val="pt-BR"/>
        </w:rPr>
        <w:t>deconvolução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 – </w:t>
      </w:r>
      <w:proofErr w:type="spellStart"/>
      <w:r w:rsidRPr="000E7F92">
        <w:rPr>
          <w:rFonts w:ascii="Arial" w:hAnsi="Arial" w:cs="Arial"/>
          <w:spacing w:val="8"/>
          <w:lang w:val="pt-BR"/>
        </w:rPr>
        <w:t>tilting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 – </w:t>
      </w:r>
      <w:proofErr w:type="spellStart"/>
      <w:r w:rsidRPr="000E7F92">
        <w:rPr>
          <w:rFonts w:ascii="Arial" w:hAnsi="Arial" w:cs="Arial"/>
          <w:spacing w:val="8"/>
          <w:lang w:val="pt-BR"/>
        </w:rPr>
        <w:t>simetrização</w:t>
      </w:r>
      <w:proofErr w:type="spellEnd"/>
      <w:r w:rsidRPr="000E7F92">
        <w:rPr>
          <w:rFonts w:ascii="Arial" w:hAnsi="Arial" w:cs="Arial"/>
          <w:spacing w:val="8"/>
          <w:lang w:val="pt-BR"/>
        </w:rPr>
        <w:t xml:space="preserve"> – predição linear, </w:t>
      </w:r>
      <w:r w:rsidRPr="000E7F92">
        <w:rPr>
          <w:rFonts w:ascii="Arial" w:hAnsi="Arial" w:cs="Arial"/>
          <w:lang w:val="pt-BR"/>
        </w:rPr>
        <w:t xml:space="preserve">Artefatos de quadratura e de frequência zero, </w:t>
      </w:r>
      <w:proofErr w:type="spellStart"/>
      <w:r w:rsidRPr="000E7F92">
        <w:rPr>
          <w:rFonts w:ascii="Arial" w:hAnsi="Arial" w:cs="Arial"/>
          <w:i/>
          <w:iCs/>
          <w:lang w:val="pt-BR"/>
        </w:rPr>
        <w:t>folding</w:t>
      </w:r>
      <w:proofErr w:type="spellEnd"/>
      <w:r w:rsidRPr="000E7F92">
        <w:rPr>
          <w:rFonts w:ascii="Arial" w:hAnsi="Arial" w:cs="Arial"/>
          <w:lang w:val="pt-BR"/>
        </w:rPr>
        <w:t xml:space="preserve">, </w:t>
      </w:r>
      <w:r w:rsidRPr="000E7F92">
        <w:rPr>
          <w:rFonts w:ascii="Arial" w:hAnsi="Arial" w:cs="Arial"/>
          <w:i/>
          <w:iCs/>
          <w:lang w:val="pt-BR"/>
        </w:rPr>
        <w:t xml:space="preserve">clipping </w:t>
      </w:r>
      <w:r w:rsidRPr="000E7F92">
        <w:rPr>
          <w:rFonts w:ascii="Arial" w:hAnsi="Arial" w:cs="Arial"/>
          <w:lang w:val="pt-BR"/>
        </w:rPr>
        <w:t xml:space="preserve">e </w:t>
      </w:r>
      <w:proofErr w:type="spellStart"/>
      <w:r w:rsidRPr="000E7F92">
        <w:rPr>
          <w:rFonts w:ascii="Arial" w:hAnsi="Arial" w:cs="Arial"/>
          <w:i/>
          <w:iCs/>
          <w:lang w:val="pt-BR"/>
        </w:rPr>
        <w:t>truncation</w:t>
      </w:r>
      <w:proofErr w:type="spellEnd"/>
      <w:r w:rsidRPr="000E7F92">
        <w:rPr>
          <w:rFonts w:ascii="Arial" w:hAnsi="Arial" w:cs="Arial"/>
          <w:lang w:val="pt-BR"/>
        </w:rPr>
        <w:t xml:space="preserve">. </w:t>
      </w:r>
      <w:r w:rsidRPr="000E7F92">
        <w:rPr>
          <w:rFonts w:ascii="Arial" w:hAnsi="Arial" w:cs="Arial"/>
          <w:spacing w:val="8"/>
          <w:lang w:val="pt-BR"/>
        </w:rPr>
        <w:t>Programas para processamento</w:t>
      </w:r>
    </w:p>
    <w:sectPr w:rsidR="00E63174" w:rsidRPr="00682D05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4"/>
    <w:rsid w:val="00215ECA"/>
    <w:rsid w:val="002857E6"/>
    <w:rsid w:val="00376CC8"/>
    <w:rsid w:val="004B5B19"/>
    <w:rsid w:val="00517E6E"/>
    <w:rsid w:val="005208D7"/>
    <w:rsid w:val="00612641"/>
    <w:rsid w:val="00682D05"/>
    <w:rsid w:val="00796A86"/>
    <w:rsid w:val="008A7EB0"/>
    <w:rsid w:val="009748BA"/>
    <w:rsid w:val="00976E10"/>
    <w:rsid w:val="00A30FA3"/>
    <w:rsid w:val="00B335D3"/>
    <w:rsid w:val="00C54FF2"/>
    <w:rsid w:val="00E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AA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664</Words>
  <Characters>3786</Characters>
  <Application>Microsoft Macintosh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12</cp:revision>
  <dcterms:created xsi:type="dcterms:W3CDTF">2016-11-09T13:27:00Z</dcterms:created>
  <dcterms:modified xsi:type="dcterms:W3CDTF">2016-12-07T21:42:00Z</dcterms:modified>
</cp:coreProperties>
</file>