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5310" w:rsidRDefault="004313B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-756285</wp:posOffset>
                </wp:positionH>
                <wp:positionV relativeFrom="paragraph">
                  <wp:posOffset>4348480</wp:posOffset>
                </wp:positionV>
                <wp:extent cx="6848475" cy="1404620"/>
                <wp:effectExtent l="0" t="0" r="28575" b="1143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5000" w:type="pct"/>
                              <w:tblCellSpacing w:w="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483"/>
                            </w:tblGrid>
                            <w:tr w:rsidR="004313B5" w:rsidRPr="004313B5" w:rsidTr="004313B5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4313B5" w:rsidRDefault="004313B5" w:rsidP="004313B5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</w:p>
                                <w:p w:rsidR="004313B5" w:rsidRPr="004313B5" w:rsidRDefault="004313B5" w:rsidP="004313B5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  <w:lang w:val="en-US" w:eastAsia="en-US"/>
                                    </w:rPr>
                                  </w:pPr>
                                  <w:r w:rsidRPr="004313B5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FF"/>
                                      <w:sz w:val="36"/>
                                      <w:szCs w:val="36"/>
                                      <w:lang w:val="en-US" w:eastAsia="en-US"/>
                                    </w:rPr>
                                    <w:t xml:space="preserve">Second Round Call for Abstracts </w:t>
                                  </w:r>
                                  <w:r w:rsidRPr="004313B5"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  <w:lang w:val="en-US" w:eastAsia="en-US"/>
                                    </w:rPr>
                                    <w:t xml:space="preserve">for </w:t>
                                  </w:r>
                                  <w:hyperlink r:id="rId6" w:tgtFrame="_blank" w:history="1">
                                    <w:r w:rsidRPr="004313B5">
                                      <w:rPr>
                                        <w:rStyle w:val="Hyperlink"/>
                                        <w:rFonts w:ascii="Arial" w:hAnsi="Arial" w:cs="Arial"/>
                                        <w:b/>
                                        <w:bCs/>
                                        <w:sz w:val="36"/>
                                        <w:szCs w:val="36"/>
                                        <w:lang w:val="en-US" w:eastAsia="en-US"/>
                                      </w:rPr>
                                      <w:t>PANIC 2020</w:t>
                                    </w:r>
                                  </w:hyperlink>
                                  <w:r w:rsidRPr="004313B5">
                                    <w:rPr>
                                      <w:rFonts w:ascii="Arial" w:hAnsi="Arial" w:cs="Arial"/>
                                      <w:color w:val="00B050"/>
                                      <w:sz w:val="36"/>
                                      <w:szCs w:val="36"/>
                                      <w:lang w:val="en-US" w:eastAsia="en-US"/>
                                    </w:rPr>
                                    <w:t xml:space="preserve"> </w:t>
                                  </w:r>
                                  <w:r w:rsidRPr="004313B5"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  <w:lang w:val="en-US" w:eastAsia="en-US"/>
                                    </w:rPr>
                                    <w:t>is now open!</w:t>
                                  </w:r>
                                </w:p>
                              </w:tc>
                            </w:tr>
                          </w:tbl>
                          <w:p w:rsidR="004313B5" w:rsidRPr="004313B5" w:rsidRDefault="004313B5" w:rsidP="004313B5">
                            <w:pPr>
                              <w:rPr>
                                <w:lang w:val="en-US"/>
                              </w:rPr>
                            </w:pPr>
                            <w:r w:rsidRPr="004313B5">
                              <w:rPr>
                                <w:lang w:val="en-US"/>
                              </w:rPr>
                              <w:br w:type="textWrapping" w:clear="all"/>
                            </w:r>
                            <w:r w:rsidRPr="004313B5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 We encourage all who do practical industry-focused NMR problem solving to </w:t>
                            </w:r>
                            <w:hyperlink r:id="rId7" w:tgtFrame="_blank" w:history="1">
                              <w:r w:rsidRPr="004313B5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lang w:val="en-US"/>
                                </w:rPr>
                                <w:t>submit an abstract</w:t>
                              </w:r>
                            </w:hyperlink>
                            <w:r w:rsidRPr="004313B5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r w:rsidR="00CC3A50">
                              <w:rPr>
                                <w:rFonts w:ascii="Arial" w:hAnsi="Arial" w:cs="Arial"/>
                                <w:lang w:val="en-US"/>
                              </w:rPr>
                              <w:t>(</w:t>
                            </w:r>
                            <w:r w:rsidR="00CC3A50" w:rsidRPr="00CC3A50">
                              <w:rPr>
                                <w:rStyle w:val="CitaoHTML"/>
                                <w:rFonts w:ascii="Arial" w:hAnsi="Arial" w:cs="Arial"/>
                                <w:color w:val="0000FF"/>
                                <w:sz w:val="27"/>
                                <w:szCs w:val="27"/>
                                <w:lang w:val="en-US"/>
                              </w:rPr>
                              <w:t>https://www.panicnmr.com</w:t>
                            </w:r>
                            <w:r w:rsidR="00CC3A50">
                              <w:rPr>
                                <w:rStyle w:val="CitaoHTML"/>
                                <w:rFonts w:ascii="Arial" w:hAnsi="Arial" w:cs="Arial"/>
                                <w:color w:val="0000FF"/>
                                <w:sz w:val="27"/>
                                <w:szCs w:val="27"/>
                                <w:lang w:val="en-US"/>
                              </w:rPr>
                              <w:t>)</w:t>
                            </w:r>
                            <w:r w:rsidRPr="004313B5">
                              <w:rPr>
                                <w:rFonts w:ascii="Arial" w:hAnsi="Arial" w:cs="Arial"/>
                                <w:lang w:val="en-US"/>
                              </w:rPr>
                              <w:t>for consideration for oral or poster presentations.</w:t>
                            </w:r>
                          </w:p>
                          <w:p w:rsidR="004313B5" w:rsidRPr="004313B5" w:rsidRDefault="004313B5" w:rsidP="004313B5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313B5">
                              <w:rPr>
                                <w:rFonts w:ascii="Arial" w:hAnsi="Arial" w:cs="Arial"/>
                                <w:lang w:val="en-US"/>
                              </w:rPr>
                              <w:t> </w:t>
                            </w:r>
                          </w:p>
                          <w:p w:rsidR="004313B5" w:rsidRPr="004313B5" w:rsidRDefault="004313B5" w:rsidP="004313B5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313B5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This second call for abstracts will close on </w:t>
                            </w:r>
                            <w:r w:rsidRPr="004313B5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lang w:val="en-US"/>
                              </w:rPr>
                              <w:t>November 22, 2019</w:t>
                            </w:r>
                            <w:r w:rsidRPr="004313B5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>.</w:t>
                            </w:r>
                          </w:p>
                          <w:p w:rsidR="004313B5" w:rsidRPr="004313B5" w:rsidRDefault="004313B5" w:rsidP="004313B5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313B5">
                              <w:rPr>
                                <w:rFonts w:ascii="Arial" w:hAnsi="Arial" w:cs="Arial"/>
                                <w:lang w:val="en-US"/>
                              </w:rPr>
                              <w:t>.</w:t>
                            </w:r>
                          </w:p>
                          <w:p w:rsidR="004313B5" w:rsidRPr="004313B5" w:rsidRDefault="004313B5" w:rsidP="004313B5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313B5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 We look forward to your contributions and seeing you in </w:t>
                            </w:r>
                            <w:hyperlink r:id="rId8" w:tgtFrame="_blank" w:history="1">
                              <w:r w:rsidRPr="004313B5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lang w:val="en-US"/>
                                </w:rPr>
                                <w:t>California</w:t>
                              </w:r>
                            </w:hyperlink>
                            <w:r w:rsidRPr="004313B5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in </w:t>
                            </w:r>
                            <w:r w:rsidRPr="004313B5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lang w:val="en-US"/>
                              </w:rPr>
                              <w:t>April</w:t>
                            </w:r>
                            <w:r w:rsidRPr="004313B5">
                              <w:rPr>
                                <w:rFonts w:ascii="Arial" w:hAnsi="Arial" w:cs="Arial"/>
                                <w:lang w:val="en-US"/>
                              </w:rPr>
                              <w:t>!</w:t>
                            </w:r>
                          </w:p>
                          <w:p w:rsidR="004313B5" w:rsidRPr="004313B5" w:rsidRDefault="004313B5" w:rsidP="004313B5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313B5">
                              <w:rPr>
                                <w:rFonts w:ascii="Arial" w:hAnsi="Arial" w:cs="Arial"/>
                                <w:lang w:val="en-US"/>
                              </w:rPr>
                              <w:t> </w:t>
                            </w:r>
                          </w:p>
                          <w:p w:rsidR="004313B5" w:rsidRPr="004313B5" w:rsidRDefault="004313B5" w:rsidP="004313B5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313B5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John Marino (Chair, PANIC 2020) and Jim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"/>
                              </w:rPr>
                              <w:t>DeFelippis</w:t>
                            </w:r>
                            <w:r w:rsidRPr="004313B5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(Co-Chair, PANIC 2020)</w:t>
                            </w:r>
                          </w:p>
                          <w:p w:rsidR="004313B5" w:rsidRPr="004313B5" w:rsidRDefault="004313B5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59.55pt;margin-top:342.4pt;width:539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">
                <v:textbox style="mso-fit-shape-to-text:t">
                  <w:txbxContent>
                    <w:tbl>
                      <w:tblPr>
                        <w:tblW w:w="5000" w:type="pct"/>
                        <w:tblCellSpacing w:w="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483"/>
                      </w:tblGrid>
                      <w:tr w:rsidR="004313B5" w:rsidRPr="004313B5" w:rsidTr="004313B5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:rsidR="004313B5" w:rsidRDefault="004313B5" w:rsidP="004313B5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:rsidR="004313B5" w:rsidRPr="004313B5" w:rsidRDefault="004313B5" w:rsidP="004313B5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en-US" w:eastAsia="en-US"/>
                              </w:rPr>
                            </w:pPr>
                            <w:r w:rsidRPr="004313B5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lang w:val="en-US" w:eastAsia="en-US"/>
                              </w:rPr>
                              <w:t xml:space="preserve">Second Round Call for Abstracts </w:t>
                            </w:r>
                            <w:r w:rsidRPr="004313B5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 w:eastAsia="en-US"/>
                              </w:rPr>
                              <w:t xml:space="preserve">for </w:t>
                            </w:r>
                            <w:hyperlink r:id="rId9" w:tgtFrame="_blank" w:history="1">
                              <w:r w:rsidRPr="004313B5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  <w:lang w:val="en-US" w:eastAsia="en-US"/>
                                </w:rPr>
                                <w:t>PANIC 2020</w:t>
                              </w:r>
                            </w:hyperlink>
                            <w:r w:rsidRPr="004313B5">
                              <w:rPr>
                                <w:rFonts w:ascii="Arial" w:hAnsi="Arial" w:cs="Arial"/>
                                <w:color w:val="00B050"/>
                                <w:sz w:val="36"/>
                                <w:szCs w:val="36"/>
                                <w:lang w:val="en-US" w:eastAsia="en-US"/>
                              </w:rPr>
                              <w:t xml:space="preserve"> </w:t>
                            </w:r>
                            <w:r w:rsidRPr="004313B5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 w:eastAsia="en-US"/>
                              </w:rPr>
                              <w:t>is now open!</w:t>
                            </w:r>
                          </w:p>
                        </w:tc>
                      </w:tr>
                    </w:tbl>
                    <w:p w:rsidR="004313B5" w:rsidRPr="004313B5" w:rsidRDefault="004313B5" w:rsidP="004313B5">
                      <w:pPr>
                        <w:rPr>
                          <w:lang w:val="en-US"/>
                        </w:rPr>
                      </w:pPr>
                      <w:r w:rsidRPr="004313B5">
                        <w:rPr>
                          <w:lang w:val="en-US"/>
                        </w:rPr>
                        <w:br w:type="textWrapping" w:clear="all"/>
                      </w:r>
                      <w:r w:rsidRPr="004313B5">
                        <w:rPr>
                          <w:rFonts w:ascii="Arial" w:hAnsi="Arial" w:cs="Arial"/>
                          <w:lang w:val="en-US"/>
                        </w:rPr>
                        <w:t xml:space="preserve"> We encourage all who do practical industry-focused NMR problem solving to </w:t>
                      </w:r>
                      <w:hyperlink r:id="rId10" w:tgtFrame="_blank" w:history="1">
                        <w:r w:rsidRPr="004313B5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lang w:val="en-US"/>
                          </w:rPr>
                          <w:t>submit an abstract</w:t>
                        </w:r>
                      </w:hyperlink>
                      <w:r w:rsidRPr="004313B5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  <w:r w:rsidR="00CC3A50">
                        <w:rPr>
                          <w:rFonts w:ascii="Arial" w:hAnsi="Arial" w:cs="Arial"/>
                          <w:lang w:val="en-US"/>
                        </w:rPr>
                        <w:t>(</w:t>
                      </w:r>
                      <w:r w:rsidR="00CC3A50" w:rsidRPr="00CC3A50">
                        <w:rPr>
                          <w:rStyle w:val="CitaoHTML"/>
                          <w:rFonts w:ascii="Arial" w:hAnsi="Arial" w:cs="Arial"/>
                          <w:color w:val="0000FF"/>
                          <w:sz w:val="27"/>
                          <w:szCs w:val="27"/>
                          <w:lang w:val="en-US"/>
                        </w:rPr>
                        <w:t>https://www.panicnmr.com</w:t>
                      </w:r>
                      <w:r w:rsidR="00CC3A50">
                        <w:rPr>
                          <w:rStyle w:val="CitaoHTML"/>
                          <w:rFonts w:ascii="Arial" w:hAnsi="Arial" w:cs="Arial"/>
                          <w:color w:val="0000FF"/>
                          <w:sz w:val="27"/>
                          <w:szCs w:val="27"/>
                          <w:lang w:val="en-US"/>
                        </w:rPr>
                        <w:t>)</w:t>
                      </w:r>
                      <w:r w:rsidRPr="004313B5">
                        <w:rPr>
                          <w:rFonts w:ascii="Arial" w:hAnsi="Arial" w:cs="Arial"/>
                          <w:lang w:val="en-US"/>
                        </w:rPr>
                        <w:t>for consideration for oral or poster presentations.</w:t>
                      </w:r>
                    </w:p>
                    <w:p w:rsidR="004313B5" w:rsidRPr="004313B5" w:rsidRDefault="004313B5" w:rsidP="004313B5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en-US"/>
                        </w:rPr>
                      </w:pPr>
                      <w:r w:rsidRPr="004313B5">
                        <w:rPr>
                          <w:rFonts w:ascii="Arial" w:hAnsi="Arial" w:cs="Arial"/>
                          <w:lang w:val="en-US"/>
                        </w:rPr>
                        <w:t> </w:t>
                      </w:r>
                    </w:p>
                    <w:p w:rsidR="004313B5" w:rsidRPr="004313B5" w:rsidRDefault="004313B5" w:rsidP="004313B5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en-US"/>
                        </w:rPr>
                      </w:pPr>
                      <w:r w:rsidRPr="004313B5">
                        <w:rPr>
                          <w:rFonts w:ascii="Arial" w:hAnsi="Arial" w:cs="Arial"/>
                          <w:lang w:val="en-US"/>
                        </w:rPr>
                        <w:t xml:space="preserve">This second call for abstracts will close on </w:t>
                      </w:r>
                      <w:r w:rsidRPr="004313B5">
                        <w:rPr>
                          <w:rFonts w:ascii="Arial" w:hAnsi="Arial" w:cs="Arial"/>
                          <w:b/>
                          <w:bCs/>
                          <w:color w:val="0000FF"/>
                          <w:lang w:val="en-US"/>
                        </w:rPr>
                        <w:t>November 22, 2019</w:t>
                      </w:r>
                      <w:r w:rsidRPr="004313B5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>.</w:t>
                      </w:r>
                    </w:p>
                    <w:p w:rsidR="004313B5" w:rsidRPr="004313B5" w:rsidRDefault="004313B5" w:rsidP="004313B5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en-US"/>
                        </w:rPr>
                      </w:pPr>
                      <w:r w:rsidRPr="004313B5">
                        <w:rPr>
                          <w:rFonts w:ascii="Arial" w:hAnsi="Arial" w:cs="Arial"/>
                          <w:lang w:val="en-US"/>
                        </w:rPr>
                        <w:t>.</w:t>
                      </w:r>
                    </w:p>
                    <w:p w:rsidR="004313B5" w:rsidRPr="004313B5" w:rsidRDefault="004313B5" w:rsidP="004313B5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en-US"/>
                        </w:rPr>
                      </w:pPr>
                      <w:r w:rsidRPr="004313B5">
                        <w:rPr>
                          <w:rFonts w:ascii="Arial" w:hAnsi="Arial" w:cs="Arial"/>
                          <w:lang w:val="en-US"/>
                        </w:rPr>
                        <w:t xml:space="preserve"> We look forward to your contributions and seeing you in </w:t>
                      </w:r>
                      <w:hyperlink r:id="rId11" w:tgtFrame="_blank" w:history="1">
                        <w:r w:rsidRPr="004313B5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lang w:val="en-US"/>
                          </w:rPr>
                          <w:t>California</w:t>
                        </w:r>
                      </w:hyperlink>
                      <w:r w:rsidRPr="004313B5">
                        <w:rPr>
                          <w:rFonts w:ascii="Arial" w:hAnsi="Arial" w:cs="Arial"/>
                          <w:lang w:val="en-US"/>
                        </w:rPr>
                        <w:t xml:space="preserve"> in </w:t>
                      </w:r>
                      <w:r w:rsidRPr="004313B5">
                        <w:rPr>
                          <w:rFonts w:ascii="Arial" w:hAnsi="Arial" w:cs="Arial"/>
                          <w:b/>
                          <w:bCs/>
                          <w:color w:val="0000FF"/>
                          <w:lang w:val="en-US"/>
                        </w:rPr>
                        <w:t>April</w:t>
                      </w:r>
                      <w:r w:rsidRPr="004313B5">
                        <w:rPr>
                          <w:rFonts w:ascii="Arial" w:hAnsi="Arial" w:cs="Arial"/>
                          <w:lang w:val="en-US"/>
                        </w:rPr>
                        <w:t>!</w:t>
                      </w:r>
                    </w:p>
                    <w:p w:rsidR="004313B5" w:rsidRPr="004313B5" w:rsidRDefault="004313B5" w:rsidP="004313B5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en-US"/>
                        </w:rPr>
                      </w:pPr>
                      <w:r w:rsidRPr="004313B5">
                        <w:rPr>
                          <w:rFonts w:ascii="Arial" w:hAnsi="Arial" w:cs="Arial"/>
                          <w:lang w:val="en-US"/>
                        </w:rPr>
                        <w:t> </w:t>
                      </w:r>
                    </w:p>
                    <w:p w:rsidR="004313B5" w:rsidRPr="004313B5" w:rsidRDefault="004313B5" w:rsidP="004313B5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en-US"/>
                        </w:rPr>
                      </w:pPr>
                      <w:r w:rsidRPr="004313B5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John Marino (Chair, PANIC 2020) and Jim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"/>
                        </w:rPr>
                        <w:t>DeFelippis</w:t>
                      </w:r>
                      <w:r w:rsidRPr="004313B5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(Co-Chair, PANIC 2020)</w:t>
                      </w:r>
                    </w:p>
                    <w:p w:rsidR="004313B5" w:rsidRPr="004313B5" w:rsidRDefault="004313B5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>
            <wp:extent cx="5889332" cy="3924300"/>
            <wp:effectExtent l="0" t="0" r="0" b="0"/>
            <wp:docPr id="1" name="Imagem 1" descr="Sea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als.pn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097" cy="392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1531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3F16" w:rsidRDefault="00553F16" w:rsidP="004313B5">
      <w:r>
        <w:separator/>
      </w:r>
    </w:p>
  </w:endnote>
  <w:endnote w:type="continuationSeparator" w:id="0">
    <w:p w:rsidR="00553F16" w:rsidRDefault="00553F16" w:rsidP="004313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3F16" w:rsidRDefault="00553F16" w:rsidP="004313B5">
      <w:r>
        <w:separator/>
      </w:r>
    </w:p>
  </w:footnote>
  <w:footnote w:type="continuationSeparator" w:id="0">
    <w:p w:rsidR="00553F16" w:rsidRDefault="00553F16" w:rsidP="004313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3B5"/>
    <w:rsid w:val="00025179"/>
    <w:rsid w:val="00046ED9"/>
    <w:rsid w:val="00115310"/>
    <w:rsid w:val="00301CEA"/>
    <w:rsid w:val="00321940"/>
    <w:rsid w:val="003C2353"/>
    <w:rsid w:val="004313B5"/>
    <w:rsid w:val="005523E8"/>
    <w:rsid w:val="00553F16"/>
    <w:rsid w:val="00621409"/>
    <w:rsid w:val="0069111A"/>
    <w:rsid w:val="00893FEE"/>
    <w:rsid w:val="00A05DBC"/>
    <w:rsid w:val="00AA7BC1"/>
    <w:rsid w:val="00C00203"/>
    <w:rsid w:val="00C04B20"/>
    <w:rsid w:val="00CC3A50"/>
    <w:rsid w:val="00E85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A9A836"/>
  <w15:chartTrackingRefBased/>
  <w15:docId w15:val="{96E4C8F6-2555-418B-81B6-C5364BDB9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13B5"/>
    <w:pPr>
      <w:spacing w:after="0" w:line="240" w:lineRule="auto"/>
    </w:pPr>
    <w:rPr>
      <w:rFonts w:ascii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4313B5"/>
    <w:rPr>
      <w:color w:val="0000FF"/>
      <w:u w:val="single"/>
    </w:rPr>
  </w:style>
  <w:style w:type="character" w:styleId="CitaoHTML">
    <w:name w:val="HTML Cite"/>
    <w:basedOn w:val="Fontepargpadro"/>
    <w:uiPriority w:val="99"/>
    <w:semiHidden/>
    <w:unhideWhenUsed/>
    <w:rsid w:val="00CC3A5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08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rriott.com/event-reservations/reservation-link.mi?id=1562000584349&amp;key=GRP&amp;app=resvlink" TargetMode="External"/><Relationship Id="rId13" Type="http://schemas.openxmlformats.org/officeDocument/2006/relationships/image" Target="cid:ii_k1tdzg5f3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2.eventrebels.com/er/CFP/OnlineSubmissionEMailLogin.jsp?CFPID=1026&amp;Submit=Reset" TargetMode="External"/><Relationship Id="rId12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panicnmr.com/" TargetMode="External"/><Relationship Id="rId11" Type="http://schemas.openxmlformats.org/officeDocument/2006/relationships/hyperlink" Target="https://www.marriott.com/event-reservations/reservation-link.mi?id=1562000584349&amp;key=GRP&amp;app=resvlink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ww2.eventrebels.com/er/CFP/OnlineSubmissionEMailLogin.jsp?CFPID=1026&amp;Submit=Reset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panicnmr.com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Petrobras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Maria Cabral de Menezes</dc:creator>
  <cp:keywords/>
  <dc:description/>
  <cp:lastModifiedBy>Sonia Maria Cabral de Menezes</cp:lastModifiedBy>
  <cp:revision>2</cp:revision>
  <dcterms:created xsi:type="dcterms:W3CDTF">2019-10-17T11:43:00Z</dcterms:created>
  <dcterms:modified xsi:type="dcterms:W3CDTF">2019-10-17T11:49:00Z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e61996e-cafd-4c9a-8a94-2dc1b82131ae_Enabled">
    <vt:lpwstr>True</vt:lpwstr>
  </property>
  <property fmtid="{D5CDD505-2E9C-101B-9397-08002B2CF9AE}" pid="3" name="MSIP_Label_8e61996e-cafd-4c9a-8a94-2dc1b82131ae_SiteId">
    <vt:lpwstr>5b6f6241-9a57-4be4-8e50-1dfa72e79a57</vt:lpwstr>
  </property>
  <property fmtid="{D5CDD505-2E9C-101B-9397-08002B2CF9AE}" pid="4" name="MSIP_Label_8e61996e-cafd-4c9a-8a94-2dc1b82131ae_Owner">
    <vt:lpwstr>soniac@petrobras.com.br</vt:lpwstr>
  </property>
  <property fmtid="{D5CDD505-2E9C-101B-9397-08002B2CF9AE}" pid="5" name="MSIP_Label_8e61996e-cafd-4c9a-8a94-2dc1b82131ae_SetDate">
    <vt:lpwstr>2019-10-17T11:45:30.4723305Z</vt:lpwstr>
  </property>
  <property fmtid="{D5CDD505-2E9C-101B-9397-08002B2CF9AE}" pid="6" name="MSIP_Label_8e61996e-cafd-4c9a-8a94-2dc1b82131ae_Name">
    <vt:lpwstr>NP-1</vt:lpwstr>
  </property>
  <property fmtid="{D5CDD505-2E9C-101B-9397-08002B2CF9AE}" pid="7" name="MSIP_Label_8e61996e-cafd-4c9a-8a94-2dc1b82131ae_Application">
    <vt:lpwstr>Microsoft Azure Information Protection</vt:lpwstr>
  </property>
  <property fmtid="{D5CDD505-2E9C-101B-9397-08002B2CF9AE}" pid="8" name="MSIP_Label_8e61996e-cafd-4c9a-8a94-2dc1b82131ae_ActionId">
    <vt:lpwstr>f0069386-3bcc-49eb-90a4-cc5cc4f883b7</vt:lpwstr>
  </property>
  <property fmtid="{D5CDD505-2E9C-101B-9397-08002B2CF9AE}" pid="9" name="MSIP_Label_8e61996e-cafd-4c9a-8a94-2dc1b82131ae_Extended_MSFT_Method">
    <vt:lpwstr>Automatic</vt:lpwstr>
  </property>
  <property fmtid="{D5CDD505-2E9C-101B-9397-08002B2CF9AE}" pid="10" name="Sensitivity">
    <vt:lpwstr>NP-1</vt:lpwstr>
  </property>
</Properties>
</file>